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2E770" w14:textId="77777777" w:rsidR="00D53815" w:rsidRDefault="00E15A51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rFonts w:ascii="Calibri" w:eastAsia="Calibri" w:hAnsi="Calibri" w:cs="Calibri"/>
          <w:b/>
          <w:color w:val="000000"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</w:rPr>
        <w:t>Making M</w:t>
      </w:r>
      <w:r>
        <w:rPr>
          <w:rFonts w:ascii="Calibri" w:eastAsia="Calibri" w:hAnsi="Calibri" w:cs="Calibri"/>
          <w:b/>
          <w:sz w:val="28"/>
          <w:szCs w:val="28"/>
          <w:highlight w:val="white"/>
        </w:rPr>
        <w:t>y</w:t>
      </w:r>
      <w:r>
        <w:rPr>
          <w:rFonts w:ascii="Calibri" w:eastAsia="Calibri" w:hAnsi="Calibri" w:cs="Calibri"/>
          <w:b/>
          <w:color w:val="000000"/>
          <w:sz w:val="28"/>
          <w:szCs w:val="28"/>
          <w:highlight w:val="white"/>
        </w:rPr>
        <w:t xml:space="preserve"> Case to A[E]CCELERATE</w:t>
      </w:r>
    </w:p>
    <w:p w14:paraId="7B55B10A" w14:textId="77777777" w:rsidR="00D53815" w:rsidRDefault="00D53815">
      <w:pPr>
        <w:rPr>
          <w:rFonts w:ascii="Calibri" w:eastAsia="Calibri" w:hAnsi="Calibri" w:cs="Calibri"/>
          <w:color w:val="27221D"/>
        </w:rPr>
      </w:pPr>
    </w:p>
    <w:p w14:paraId="2175C86B" w14:textId="77777777" w:rsidR="00D53815" w:rsidRDefault="00E15A51">
      <w:pPr>
        <w:rPr>
          <w:rFonts w:ascii="Calibri" w:eastAsia="Calibri" w:hAnsi="Calibri" w:cs="Calibri"/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>Dear [</w:t>
      </w:r>
      <w:r>
        <w:rPr>
          <w:rFonts w:ascii="Calibri" w:eastAsia="Calibri" w:hAnsi="Calibri" w:cs="Calibri"/>
          <w:color w:val="27221D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color w:val="27221D"/>
          <w:sz w:val="22"/>
          <w:szCs w:val="22"/>
        </w:rPr>
        <w:t>]-</w:t>
      </w:r>
    </w:p>
    <w:p w14:paraId="3E96670B" w14:textId="77777777" w:rsidR="00D53815" w:rsidRDefault="00D53815">
      <w:pPr>
        <w:rPr>
          <w:sz w:val="22"/>
          <w:szCs w:val="22"/>
        </w:rPr>
      </w:pPr>
    </w:p>
    <w:p w14:paraId="2AFBF75A" w14:textId="77777777" w:rsidR="00D53815" w:rsidRDefault="00E15A51">
      <w:pPr>
        <w:shd w:val="clear" w:color="auto" w:fill="FBFEFE"/>
        <w:rPr>
          <w:rFonts w:ascii="Calibri" w:eastAsia="Calibri" w:hAnsi="Calibri" w:cs="Calibri"/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 xml:space="preserve">I’d like to attend A[E]CCELERATE, an intensive marketing primer for professionals new to the AEC industry, and I hope you’ll approve this request. </w:t>
      </w:r>
    </w:p>
    <w:p w14:paraId="1F4CEFD2" w14:textId="77777777" w:rsidR="00D53815" w:rsidRDefault="00D53815">
      <w:pPr>
        <w:shd w:val="clear" w:color="auto" w:fill="FBFEFE"/>
        <w:rPr>
          <w:rFonts w:ascii="Calibri" w:eastAsia="Calibri" w:hAnsi="Calibri" w:cs="Calibri"/>
          <w:color w:val="27221D"/>
          <w:sz w:val="22"/>
          <w:szCs w:val="22"/>
        </w:rPr>
      </w:pPr>
    </w:p>
    <w:p w14:paraId="659900A3" w14:textId="77777777" w:rsidR="00D53815" w:rsidRDefault="00E15A51">
      <w:pPr>
        <w:shd w:val="clear" w:color="auto" w:fill="FBFEFE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27221D"/>
          <w:sz w:val="22"/>
          <w:szCs w:val="22"/>
        </w:rPr>
        <w:t>A[E]CCELERATE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is 12 hours of intensive, hands-on learning delivered through classroom-style training across four separate, themed sessions. The presenters are veteran AEC marketers who will cover topics that are specific to new AEC marketers, like me, including a big-picture overview of the AEC industry, an A-Z on a marketer’s role in the pursuit process (and how best to collaborate with business development leaders and seller-doers), as well as skill-building in communications, digital marketing, proposal management, 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nd presentations. Additionally, I believe </w:t>
      </w:r>
      <w:r>
        <w:rPr>
          <w:rFonts w:ascii="Calibri" w:eastAsia="Calibri" w:hAnsi="Calibri" w:cs="Calibri"/>
          <w:color w:val="27221D"/>
          <w:sz w:val="22"/>
          <w:szCs w:val="22"/>
        </w:rPr>
        <w:t>A[E]CCELERATE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will help me reach my professional development goals of [</w:t>
      </w:r>
      <w:r>
        <w:rPr>
          <w:rFonts w:ascii="Calibri" w:eastAsia="Calibri" w:hAnsi="Calibri" w:cs="Calibri"/>
          <w:sz w:val="22"/>
          <w:szCs w:val="22"/>
          <w:highlight w:val="yellow"/>
        </w:rPr>
        <w:t>_____, _____</w:t>
      </w:r>
      <w:r>
        <w:rPr>
          <w:rFonts w:ascii="Calibri" w:eastAsia="Calibri" w:hAnsi="Calibri" w:cs="Calibri"/>
          <w:color w:val="000000"/>
          <w:sz w:val="22"/>
          <w:szCs w:val="22"/>
          <w:highlight w:val="yellow"/>
        </w:rPr>
        <w:t xml:space="preserve"> and </w:t>
      </w:r>
      <w:r>
        <w:rPr>
          <w:rFonts w:ascii="Calibri" w:eastAsia="Calibri" w:hAnsi="Calibri" w:cs="Calibri"/>
          <w:sz w:val="22"/>
          <w:szCs w:val="22"/>
          <w:highlight w:val="yellow"/>
        </w:rPr>
        <w:t>_____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]. </w:t>
      </w:r>
    </w:p>
    <w:p w14:paraId="39BA53A4" w14:textId="77777777" w:rsidR="00D53815" w:rsidRDefault="00D53815">
      <w:pPr>
        <w:shd w:val="clear" w:color="auto" w:fill="FBFEFE"/>
        <w:rPr>
          <w:rFonts w:ascii="Calibri" w:eastAsia="Calibri" w:hAnsi="Calibri" w:cs="Calibri"/>
          <w:color w:val="27221D"/>
          <w:sz w:val="22"/>
          <w:szCs w:val="22"/>
        </w:rPr>
      </w:pPr>
    </w:p>
    <w:p w14:paraId="3C27A008" w14:textId="77777777" w:rsidR="00D53815" w:rsidRDefault="00E15A51">
      <w:pPr>
        <w:shd w:val="clear" w:color="auto" w:fill="FBFEFE"/>
        <w:spacing w:after="280"/>
        <w:rPr>
          <w:rFonts w:ascii="Calibri" w:eastAsia="Calibri" w:hAnsi="Calibri" w:cs="Calibri"/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>Here are some notable benefits of attending this series:</w:t>
      </w:r>
    </w:p>
    <w:p w14:paraId="57332A7F" w14:textId="77777777" w:rsidR="00D53815" w:rsidRDefault="00E15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BFEFE"/>
        <w:rPr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 xml:space="preserve">Unlike a generic marketing conference, this 4-part training series jump-starts knowledge and skill-building specifically for marketers new to the </w:t>
      </w:r>
      <w:r>
        <w:rPr>
          <w:rFonts w:ascii="Calibri" w:eastAsia="Calibri" w:hAnsi="Calibri" w:cs="Calibri"/>
          <w:color w:val="27221D"/>
          <w:sz w:val="22"/>
          <w:szCs w:val="22"/>
          <w:u w:val="single"/>
        </w:rPr>
        <w:t>AEC industry</w:t>
      </w:r>
      <w:r>
        <w:rPr>
          <w:rFonts w:ascii="Calibri" w:eastAsia="Calibri" w:hAnsi="Calibri" w:cs="Calibri"/>
          <w:color w:val="27221D"/>
          <w:sz w:val="22"/>
          <w:szCs w:val="22"/>
        </w:rPr>
        <w:t>.</w:t>
      </w:r>
    </w:p>
    <w:p w14:paraId="60F230F0" w14:textId="77777777" w:rsidR="00D53815" w:rsidRDefault="00E15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BFEFE"/>
        <w:rPr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 xml:space="preserve">To maximize learning, I’ll attend 2 full-day sessions within a two-week period. </w:t>
      </w:r>
    </w:p>
    <w:p w14:paraId="464C491E" w14:textId="77777777" w:rsidR="00D53815" w:rsidRDefault="00E15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BFEFE"/>
        <w:rPr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>The program is led by some of the top marketers in the industry; and I’ll have access to additional industry experts through direct Q&amp;A sessions.</w:t>
      </w:r>
    </w:p>
    <w:p w14:paraId="779DED3F" w14:textId="77777777" w:rsidR="00D53815" w:rsidRDefault="00E15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BFEFE"/>
        <w:rPr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>I’ll return with a summary of resources and best practices I can refer to and share.</w:t>
      </w:r>
    </w:p>
    <w:p w14:paraId="00A37291" w14:textId="77777777" w:rsidR="00D53815" w:rsidRDefault="00D53815">
      <w:pPr>
        <w:shd w:val="clear" w:color="auto" w:fill="FBFEFE"/>
        <w:spacing w:after="280"/>
        <w:rPr>
          <w:rFonts w:ascii="Calibri" w:eastAsia="Calibri" w:hAnsi="Calibri" w:cs="Calibri"/>
          <w:color w:val="27221D"/>
          <w:sz w:val="22"/>
          <w:szCs w:val="22"/>
        </w:rPr>
      </w:pPr>
    </w:p>
    <w:p w14:paraId="196ECEB7" w14:textId="0CD38107" w:rsidR="00D53815" w:rsidRDefault="00E15A51">
      <w:pPr>
        <w:shd w:val="clear" w:color="auto" w:fill="FBFEFE"/>
        <w:spacing w:after="280"/>
        <w:rPr>
          <w:rFonts w:ascii="Calibri" w:eastAsia="Calibri" w:hAnsi="Calibri" w:cs="Calibri"/>
          <w:color w:val="27221D"/>
          <w:sz w:val="22"/>
          <w:szCs w:val="22"/>
        </w:rPr>
      </w:pPr>
      <w:r>
        <w:rPr>
          <w:rFonts w:ascii="Calibri" w:eastAsia="Calibri" w:hAnsi="Calibri" w:cs="Calibri"/>
          <w:color w:val="27221D"/>
          <w:sz w:val="22"/>
          <w:szCs w:val="22"/>
        </w:rPr>
        <w:t xml:space="preserve">I have broken down the registration and incidental costs. </w:t>
      </w:r>
    </w:p>
    <w:tbl>
      <w:tblPr>
        <w:tblStyle w:val="a1"/>
        <w:tblW w:w="6615" w:type="dxa"/>
        <w:tblInd w:w="7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35"/>
        <w:gridCol w:w="2580"/>
      </w:tblGrid>
      <w:tr w:rsidR="00D53815" w14:paraId="193A6533" w14:textId="77777777">
        <w:tc>
          <w:tcPr>
            <w:tcW w:w="403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CF223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</w:rPr>
              <w:t xml:space="preserve">Registration Fee </w:t>
            </w:r>
          </w:p>
          <w:p w14:paraId="64E1FBC5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  <w:t>Note member vs. Non-member rates</w:t>
            </w:r>
            <w:r>
              <w:rPr>
                <w:rFonts w:ascii="Calibri" w:eastAsia="Calibri" w:hAnsi="Calibri" w:cs="Calibri"/>
                <w:color w:val="27221D"/>
                <w:sz w:val="22"/>
                <w:szCs w:val="22"/>
              </w:rPr>
              <w:t>)</w:t>
            </w:r>
          </w:p>
        </w:tc>
        <w:tc>
          <w:tcPr>
            <w:tcW w:w="25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AF00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  <w:t>$___</w:t>
            </w:r>
          </w:p>
        </w:tc>
      </w:tr>
      <w:tr w:rsidR="00D53815" w14:paraId="72265F30" w14:textId="77777777">
        <w:tc>
          <w:tcPr>
            <w:tcW w:w="403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912F7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</w:rPr>
              <w:t>Transportation</w:t>
            </w:r>
          </w:p>
        </w:tc>
        <w:tc>
          <w:tcPr>
            <w:tcW w:w="25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98BD6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  <w:t>$___</w:t>
            </w:r>
          </w:p>
        </w:tc>
      </w:tr>
      <w:tr w:rsidR="00D53815" w14:paraId="73B6D96E" w14:textId="77777777">
        <w:tc>
          <w:tcPr>
            <w:tcW w:w="403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EBB75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</w:rPr>
              <w:t>TOTAL</w:t>
            </w:r>
          </w:p>
        </w:tc>
        <w:tc>
          <w:tcPr>
            <w:tcW w:w="25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A5DA2" w14:textId="77777777" w:rsidR="00D53815" w:rsidRDefault="00E15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</w:pPr>
            <w:r>
              <w:rPr>
                <w:rFonts w:ascii="Calibri" w:eastAsia="Calibri" w:hAnsi="Calibri" w:cs="Calibri"/>
                <w:color w:val="27221D"/>
                <w:sz w:val="22"/>
                <w:szCs w:val="22"/>
                <w:highlight w:val="yellow"/>
              </w:rPr>
              <w:t>$___</w:t>
            </w:r>
          </w:p>
        </w:tc>
      </w:tr>
    </w:tbl>
    <w:p w14:paraId="48C03909" w14:textId="77777777" w:rsidR="00D53815" w:rsidRDefault="00D53815">
      <w:pPr>
        <w:pBdr>
          <w:top w:val="nil"/>
          <w:left w:val="nil"/>
          <w:bottom w:val="nil"/>
          <w:right w:val="nil"/>
          <w:between w:val="nil"/>
        </w:pBdr>
        <w:shd w:val="clear" w:color="auto" w:fill="FBFEFE"/>
        <w:rPr>
          <w:color w:val="27221D"/>
          <w:sz w:val="22"/>
          <w:szCs w:val="22"/>
          <w:highlight w:val="yellow"/>
        </w:rPr>
      </w:pPr>
    </w:p>
    <w:p w14:paraId="1158F3A7" w14:textId="77777777" w:rsidR="00D53815" w:rsidRDefault="00D5381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bookmarkStart w:id="1" w:name="_heading=h.30j0zll" w:colFirst="0" w:colLast="0"/>
      <w:bookmarkEnd w:id="1"/>
    </w:p>
    <w:p w14:paraId="1C87F7EE" w14:textId="77777777" w:rsidR="00D53815" w:rsidRDefault="00E15A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 xml:space="preserve">You can learn more about the event and see the </w:t>
      </w:r>
      <w:r>
        <w:rPr>
          <w:rFonts w:ascii="Calibri" w:eastAsia="Calibri" w:hAnsi="Calibri" w:cs="Calibri"/>
          <w:sz w:val="22"/>
          <w:szCs w:val="22"/>
          <w:highlight w:val="yellow"/>
        </w:rPr>
        <w:t>full schedule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at the Society for Marketing Professional Services (SMPS) site, which is </w:t>
      </w:r>
      <w:r>
        <w:rPr>
          <w:rFonts w:ascii="Calibri" w:eastAsia="Calibri" w:hAnsi="Calibri" w:cs="Calibri"/>
          <w:sz w:val="22"/>
          <w:szCs w:val="22"/>
        </w:rPr>
        <w:t xml:space="preserve">hosting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the </w:t>
      </w:r>
      <w:r>
        <w:rPr>
          <w:rFonts w:ascii="Calibri" w:eastAsia="Calibri" w:hAnsi="Calibri" w:cs="Calibri"/>
          <w:sz w:val="22"/>
          <w:szCs w:val="22"/>
        </w:rPr>
        <w:t>program.</w:t>
      </w:r>
    </w:p>
    <w:p w14:paraId="273F2A06" w14:textId="77777777" w:rsidR="00D53815" w:rsidRDefault="00D53815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3D3BE360" w14:textId="77777777" w:rsidR="00D53815" w:rsidRDefault="00E15A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highlight w:val="whit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Afte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r </w:t>
      </w:r>
      <w:r>
        <w:rPr>
          <w:rFonts w:ascii="Calibri" w:eastAsia="Calibri" w:hAnsi="Calibri" w:cs="Calibri"/>
          <w:sz w:val="22"/>
          <w:szCs w:val="22"/>
          <w:highlight w:val="white"/>
        </w:rPr>
        <w:t>the program,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I </w:t>
      </w:r>
      <w:r>
        <w:rPr>
          <w:rFonts w:ascii="Calibri" w:eastAsia="Calibri" w:hAnsi="Calibri" w:cs="Calibri"/>
          <w:sz w:val="22"/>
          <w:szCs w:val="22"/>
          <w:highlight w:val="white"/>
        </w:rPr>
        <w:t>will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take the following steps to ensure </w:t>
      </w:r>
      <w:r>
        <w:rPr>
          <w:rFonts w:ascii="Calibri" w:eastAsia="Calibri" w:hAnsi="Calibri" w:cs="Calibri"/>
          <w:sz w:val="22"/>
          <w:szCs w:val="22"/>
          <w:highlight w:val="white"/>
        </w:rPr>
        <w:t>that my learning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benefits the firm:</w:t>
      </w:r>
    </w:p>
    <w:p w14:paraId="3D8EA062" w14:textId="77777777" w:rsidR="00D53815" w:rsidRDefault="00E15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  <w:highlight w:val="white"/>
        </w:rPr>
      </w:pP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>Report/present some of the most valuable content to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 [</w:t>
      </w:r>
      <w:r>
        <w:rPr>
          <w:rFonts w:ascii="Calibri" w:eastAsia="Calibri" w:hAnsi="Calibri" w:cs="Calibri"/>
          <w:sz w:val="22"/>
          <w:szCs w:val="22"/>
          <w:highlight w:val="yellow"/>
        </w:rPr>
        <w:t>_____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] 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>after the series is complete.</w:t>
      </w:r>
    </w:p>
    <w:p w14:paraId="23ABA685" w14:textId="77777777" w:rsidR="00D53815" w:rsidRDefault="00E15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  <w:highlight w:val="white"/>
        </w:rPr>
      </w:pPr>
      <w:r>
        <w:rPr>
          <w:rFonts w:ascii="Calibri" w:eastAsia="Calibri" w:hAnsi="Calibri" w:cs="Calibri"/>
          <w:sz w:val="22"/>
          <w:szCs w:val="22"/>
          <w:highlight w:val="white"/>
        </w:rPr>
        <w:t>Develop and share a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list of action items </w:t>
      </w:r>
      <w:r>
        <w:rPr>
          <w:rFonts w:ascii="Calibri" w:eastAsia="Calibri" w:hAnsi="Calibri" w:cs="Calibri"/>
          <w:sz w:val="22"/>
          <w:szCs w:val="22"/>
          <w:highlight w:val="white"/>
        </w:rPr>
        <w:t>or practices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I</w:t>
      </w:r>
      <w:r>
        <w:rPr>
          <w:rFonts w:ascii="Calibri" w:eastAsia="Calibri" w:hAnsi="Calibri" w:cs="Calibri"/>
          <w:sz w:val="22"/>
          <w:szCs w:val="22"/>
          <w:highlight w:val="white"/>
        </w:rPr>
        <w:t>’d like to implement.</w:t>
      </w:r>
    </w:p>
    <w:p w14:paraId="0B200AC5" w14:textId="77777777" w:rsidR="00D53815" w:rsidRDefault="00D5381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  <w:highlight w:val="yellow"/>
        </w:rPr>
      </w:pPr>
    </w:p>
    <w:p w14:paraId="6749E1DC" w14:textId="77777777" w:rsidR="00D53815" w:rsidRDefault="00E15A51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Thanks,</w:t>
      </w:r>
    </w:p>
    <w:p w14:paraId="186A9AE7" w14:textId="77777777" w:rsidR="00D53815" w:rsidRDefault="00D53815">
      <w:pPr>
        <w:rPr>
          <w:rFonts w:ascii="Calibri" w:eastAsia="Calibri" w:hAnsi="Calibri" w:cs="Calibri"/>
          <w:sz w:val="22"/>
          <w:szCs w:val="22"/>
        </w:rPr>
      </w:pPr>
    </w:p>
    <w:p w14:paraId="4CC54B8F" w14:textId="77777777" w:rsidR="00D53815" w:rsidRDefault="00E15A51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  <w:highlight w:val="yellow"/>
        </w:rPr>
        <w:t>[Your Name]</w:t>
      </w:r>
    </w:p>
    <w:sectPr w:rsidR="00D53815">
      <w:headerReference w:type="default" r:id="rId8"/>
      <w:pgSz w:w="12240" w:h="15840"/>
      <w:pgMar w:top="1440" w:right="1440" w:bottom="108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DE7D6" w14:textId="77777777" w:rsidR="00E15A51" w:rsidRDefault="00E15A51">
      <w:r>
        <w:separator/>
      </w:r>
    </w:p>
  </w:endnote>
  <w:endnote w:type="continuationSeparator" w:id="0">
    <w:p w14:paraId="36430E47" w14:textId="77777777" w:rsidR="00E15A51" w:rsidRDefault="00E1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E1E41" w14:textId="77777777" w:rsidR="00E15A51" w:rsidRDefault="00E15A51">
      <w:r>
        <w:separator/>
      </w:r>
    </w:p>
  </w:footnote>
  <w:footnote w:type="continuationSeparator" w:id="0">
    <w:p w14:paraId="1519AA74" w14:textId="77777777" w:rsidR="00E15A51" w:rsidRDefault="00E15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E7415" w14:textId="77777777" w:rsidR="00D53815" w:rsidRDefault="00D538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b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7179A"/>
    <w:multiLevelType w:val="multilevel"/>
    <w:tmpl w:val="403E1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E1011E"/>
    <w:multiLevelType w:val="multilevel"/>
    <w:tmpl w:val="F6BC19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9058008">
    <w:abstractNumId w:val="0"/>
  </w:num>
  <w:num w:numId="2" w16cid:durableId="1361971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15"/>
    <w:rsid w:val="00D53815"/>
    <w:rsid w:val="00E15A51"/>
    <w:rsid w:val="00FF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FDFA4"/>
  <w15:docId w15:val="{ECDF305B-BBD8-42EB-BD45-BD37DCAB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9A2B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B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3798"/>
    <w:rPr>
      <w:color w:val="800080" w:themeColor="followedHyperlink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8vZwt83L5NdhBB7YrOrqcZ1t1w==">CgMxLjAyCGguZ2pkZ3hzMgloLjMwajB6bGwyCWguMWZvYjl0ZTgAaiUKFHN1Z2dlc3QubmEyeXRob2Zkc3p3Eg1UYW1hcmEgSmVuc2VuaiUKFHN1Z2dlc3Quc2RiYmh0eWJzaDZhEg1UYW1hcmEgSmVuc2VuaiUKFHN1Z2dlc3QuaXZ3a3RpbjNsOWZhEg1UYW1hcmEgSmVuc2VuaiQKE3N1Z2dlc3QuMTI5NnlmaXBoMGUSDVRhbWFyYSBKZW5zZW5qJQoUc3VnZ2VzdC5ubzFvaGZ4Y2ticnUSDVRhbWFyYSBKZW5zZW5yITFaZS0zMi14dW96RlFnV2xycWpaVGt3RWhOX2VRSTVY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Jones</dc:creator>
  <cp:lastModifiedBy>Dawn Jones</cp:lastModifiedBy>
  <cp:revision>3</cp:revision>
  <dcterms:created xsi:type="dcterms:W3CDTF">2024-01-30T19:12:00Z</dcterms:created>
  <dcterms:modified xsi:type="dcterms:W3CDTF">2024-01-30T19:12:00Z</dcterms:modified>
</cp:coreProperties>
</file>